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6"/>
          <w:tab w:val="center" w:pos="4426"/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666"/>
          <w:tab w:val="center" w:pos="4426"/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66"/>
          <w:tab w:val="center" w:pos="4426"/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/>
          <w:bCs/>
          <w:color w:val="auto"/>
          <w:sz w:val="44"/>
          <w:szCs w:val="32"/>
          <w:lang w:val="en-US" w:eastAsia="zh-CN"/>
        </w:rPr>
      </w:pPr>
      <w:r>
        <w:rPr>
          <w:rFonts w:hint="eastAsia" w:ascii="Times New Roman" w:hAnsi="Times New Roman" w:eastAsia="华文中宋"/>
          <w:bCs/>
          <w:color w:val="auto"/>
          <w:sz w:val="44"/>
          <w:szCs w:val="32"/>
          <w:lang w:val="en-US" w:eastAsia="zh-CN"/>
        </w:rPr>
        <w:t>“扫黄打非”业务培训及公开课备选课题</w:t>
      </w:r>
    </w:p>
    <w:p>
      <w:pPr>
        <w:keepNext w:val="0"/>
        <w:keepLines w:val="0"/>
        <w:pageBreakBefore w:val="0"/>
        <w:widowControl w:val="0"/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“扫黄打非”历史概论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“扫黄打非”工作概念及当前任务、要求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“扫黄打非”工作体系及机构设置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非法出版物鉴定常识及法律问题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做好市场监管应知应会的若干工作经验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印刷业执法检查常用方法和注意事项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“扫黄打非”办公室如何做好综合协调工作？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“扫黄打非”办如何督办“扫黄打非”案件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开展网上“扫黄打非”需加强的工作重点内容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“扫黄打非”工作常用法律法规简介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“三假”表现、类别及“假记者”典型案件查办经验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日常工作及法律中关于淫秽、色情及低俗等标准界定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案例分析：查办侵权盗版案件需切断的利益链条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案例分析：查办网络“涉黄”案件的重点、难点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“扫黄打非”行政案件移交刑事查处的事项和要求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“扫黄打非”工作争取领导重视经验谈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如何发动群众参与“扫黄打非”？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其他可公开宣讲的“扫黄打非”业务内容</w:t>
      </w:r>
    </w:p>
    <w:p>
      <w:pPr>
        <w:keepNext w:val="0"/>
        <w:keepLines w:val="0"/>
        <w:pageBreakBefore w:val="0"/>
        <w:widowControl w:val="0"/>
        <w:tabs>
          <w:tab w:val="left" w:pos="68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Y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default" w:ascii="Times New Roman" w:hAnsi="Times New Roman" w:cs="Times New Roman"/>
        <w:color w:val="FFFFFF"/>
        <w:sz w:val="24"/>
      </w:rPr>
    </w:pPr>
    <w:r>
      <w:rPr>
        <w:rStyle w:val="5"/>
        <w:rFonts w:hint="default" w:ascii="Times New Roman" w:hAnsi="Times New Roman" w:cs="Times New Roman"/>
        <w:color w:val="FFFFFF"/>
        <w:sz w:val="24"/>
        <w:lang w:eastAsia="zh-CN"/>
      </w:rPr>
      <w:t>—</w:t>
    </w:r>
    <w:r>
      <w:rPr>
        <w:rStyle w:val="5"/>
        <w:rFonts w:hint="default" w:ascii="Times New Roman" w:hAnsi="Times New Roman" w:cs="Times New Roman"/>
        <w:color w:val="FFFFFF"/>
        <w:sz w:val="24"/>
        <w:lang w:val="en-US" w:eastAsia="zh-CN"/>
      </w:rPr>
      <w:t xml:space="preserve"> </w:t>
    </w:r>
    <w:r>
      <w:rPr>
        <w:rStyle w:val="5"/>
        <w:rFonts w:hint="eastAsia" w:ascii="Times New Roman" w:hAnsi="Times New Roman" w:cs="Times New Roman"/>
        <w:color w:val="FFFFFF"/>
        <w:sz w:val="24"/>
        <w:lang w:val="en-US" w:eastAsia="zh-CN"/>
      </w:rPr>
      <w:t xml:space="preserve"> </w:t>
    </w:r>
    <w:r>
      <w:rPr>
        <w:rFonts w:hint="default" w:ascii="Times New Roman" w:hAnsi="Times New Roman" w:cs="Times New Roman"/>
        <w:color w:val="FFFFFF"/>
        <w:sz w:val="24"/>
      </w:rPr>
      <w:fldChar w:fldCharType="begin"/>
    </w:r>
    <w:r>
      <w:rPr>
        <w:rStyle w:val="5"/>
        <w:rFonts w:hint="default" w:ascii="Times New Roman" w:hAnsi="Times New Roman" w:cs="Times New Roman"/>
        <w:color w:val="FFFFFF"/>
        <w:sz w:val="24"/>
      </w:rPr>
      <w:instrText xml:space="preserve"> PAGE  </w:instrText>
    </w:r>
    <w:r>
      <w:rPr>
        <w:rFonts w:hint="default" w:ascii="Times New Roman" w:hAnsi="Times New Roman" w:cs="Times New Roman"/>
        <w:color w:val="FFFFFF"/>
        <w:sz w:val="24"/>
      </w:rPr>
      <w:fldChar w:fldCharType="separate"/>
    </w:r>
    <w:r>
      <w:rPr>
        <w:rStyle w:val="5"/>
        <w:rFonts w:hint="default" w:ascii="Times New Roman" w:hAnsi="Times New Roman" w:cs="Times New Roman"/>
        <w:color w:val="FFFFFF"/>
        <w:sz w:val="24"/>
      </w:rPr>
      <w:t>1</w:t>
    </w:r>
    <w:r>
      <w:rPr>
        <w:rFonts w:hint="default" w:ascii="Times New Roman" w:hAnsi="Times New Roman" w:cs="Times New Roman"/>
        <w:color w:val="FFFFFF"/>
        <w:sz w:val="24"/>
      </w:rPr>
      <w:fldChar w:fldCharType="end"/>
    </w:r>
    <w:r>
      <w:rPr>
        <w:rStyle w:val="5"/>
        <w:rFonts w:hint="default" w:ascii="Times New Roman" w:hAnsi="Times New Roman" w:cs="Times New Roman"/>
        <w:color w:val="FFFFFF"/>
        <w:sz w:val="24"/>
        <w:lang w:val="en-US" w:eastAsia="zh-CN"/>
      </w:rPr>
      <w:t xml:space="preserve"> </w:t>
    </w:r>
    <w:r>
      <w:rPr>
        <w:rStyle w:val="5"/>
        <w:rFonts w:hint="eastAsia" w:ascii="Times New Roman" w:hAnsi="Times New Roman" w:cs="Times New Roman"/>
        <w:color w:val="FFFFFF"/>
        <w:sz w:val="24"/>
        <w:lang w:val="en-US" w:eastAsia="zh-CN"/>
      </w:rPr>
      <w:t xml:space="preserve"> </w:t>
    </w:r>
    <w:r>
      <w:rPr>
        <w:rStyle w:val="5"/>
        <w:rFonts w:hint="default" w:ascii="Times New Roman" w:hAnsi="Times New Roman" w:cs="Times New Roman"/>
        <w:color w:val="FFFFFF"/>
        <w:sz w:val="24"/>
        <w:lang w:val="en-US" w:eastAsia="zh-CN"/>
      </w:rPr>
      <w:t>—</w:t>
    </w:r>
  </w:p>
  <w:p>
    <w:pPr>
      <w:pStyle w:val="2"/>
      <w:rPr>
        <w:rFonts w:hint="default" w:ascii="Times New Roman" w:hAnsi="Times New Roman" w:cs="Times New Roman"/>
        <w:color w:val="FFFFFF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54B32"/>
    <w:rsid w:val="69354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2017-08-04T00:44:00Z</dcterms:created>
  <dc:creator>lenovo</dc:creator>
  <cp:lastModifiedBy>lenovo</cp:lastModifiedBy>
  <dcterms:modified xsi:type="dcterms:W3CDTF">2017-08-04T00:44:51Z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